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F656E" w14:textId="77777777" w:rsidR="005B5AE9" w:rsidRPr="00575EC0" w:rsidRDefault="005E3CE5" w:rsidP="00822170">
      <w:pPr>
        <w:pStyle w:val="ab"/>
        <w:wordWrap/>
        <w:spacing w:line="300" w:lineRule="exac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（様式第５）</w:t>
      </w:r>
    </w:p>
    <w:p w14:paraId="4712F352" w14:textId="77777777" w:rsidR="005B5AE9" w:rsidRPr="00575EC0" w:rsidRDefault="005B5AE9" w:rsidP="00822170">
      <w:pPr>
        <w:pStyle w:val="ab"/>
        <w:wordWrap/>
        <w:spacing w:line="300" w:lineRule="exac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3D0D59C5" w14:textId="77777777" w:rsidR="005B5AE9" w:rsidRPr="00575EC0" w:rsidRDefault="005B5AE9" w:rsidP="00822170">
      <w:pPr>
        <w:pStyle w:val="a9"/>
        <w:spacing w:line="300" w:lineRule="exact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4439B142" w14:textId="77777777" w:rsidR="005B5AE9" w:rsidRPr="00575EC0" w:rsidRDefault="005B5AE9" w:rsidP="00822170">
      <w:pPr>
        <w:pStyle w:val="ab"/>
        <w:wordWrap/>
        <w:spacing w:line="300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745210E2" w14:textId="39EFCCBC" w:rsidR="005B5AE9" w:rsidRPr="00575EC0" w:rsidRDefault="00165083" w:rsidP="00822170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4CBE60DB" w14:textId="77777777" w:rsidR="007606C8" w:rsidRPr="00575EC0" w:rsidRDefault="007606C8" w:rsidP="00822170">
      <w:pPr>
        <w:pStyle w:val="ab"/>
        <w:wordWrap/>
        <w:spacing w:line="300" w:lineRule="exact"/>
        <w:rPr>
          <w:rFonts w:asciiTheme="minorEastAsia" w:eastAsiaTheme="minorEastAsia" w:hAnsiTheme="minorEastAsia"/>
          <w:lang w:eastAsia="zh-TW"/>
        </w:rPr>
      </w:pPr>
    </w:p>
    <w:p w14:paraId="75A5F9F9" w14:textId="77777777" w:rsidR="005B5AE9" w:rsidRPr="00575EC0" w:rsidRDefault="005B5AE9" w:rsidP="005B5AE9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7B73C91A" w14:textId="3F8E1A6B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23F6F032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53696A7B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0E26D2FE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0BB0BC4B" w14:textId="35A1CB91" w:rsidR="00A471B5" w:rsidRPr="00575EC0" w:rsidRDefault="00C244C5" w:rsidP="00A471B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597A76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A471B5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1C822E19" w14:textId="6C6747E4" w:rsidR="00C244C5" w:rsidRPr="00575EC0" w:rsidRDefault="00A471B5" w:rsidP="00A471B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05FD52FC" w14:textId="0DA8B707" w:rsidR="005E3CE5" w:rsidRPr="00575EC0" w:rsidRDefault="005E3CE5" w:rsidP="00C244C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事故報告書</w:t>
      </w:r>
    </w:p>
    <w:p w14:paraId="62654870" w14:textId="77777777" w:rsidR="005E3CE5" w:rsidRPr="00575EC0" w:rsidRDefault="005E3CE5" w:rsidP="005E3CE5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</w:p>
    <w:p w14:paraId="6298E80C" w14:textId="513DE4CC" w:rsidR="005E3CE5" w:rsidRPr="00575EC0" w:rsidRDefault="005E3CE5" w:rsidP="00A471B5">
      <w:pPr>
        <w:pStyle w:val="ab"/>
        <w:spacing w:line="240" w:lineRule="atLeast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下記２をもって交付決定のあった上記補助事業の遅延等について、</w:t>
      </w:r>
      <w:r w:rsidR="00A471B5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A471B5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9D49B6" w:rsidRPr="00575EC0">
        <w:rPr>
          <w:rFonts w:asciiTheme="minorEastAsia" w:eastAsiaTheme="minorEastAsia" w:hAnsiTheme="minorEastAsia" w:hint="eastAsia"/>
        </w:rPr>
        <w:t>１４</w:t>
      </w:r>
      <w:r w:rsidRPr="00575EC0">
        <w:rPr>
          <w:rFonts w:asciiTheme="minorEastAsia" w:eastAsiaTheme="minorEastAsia" w:hAnsiTheme="minorEastAsia"/>
        </w:rPr>
        <w:t>条の規定に基づき、下記のとおり報告します</w:t>
      </w:r>
      <w:r w:rsidRPr="00575EC0">
        <w:rPr>
          <w:rFonts w:asciiTheme="minorEastAsia" w:eastAsiaTheme="minorEastAsia" w:hAnsiTheme="minorEastAsia" w:hint="eastAsia"/>
        </w:rPr>
        <w:t>。</w:t>
      </w:r>
    </w:p>
    <w:p w14:paraId="036934CC" w14:textId="77777777" w:rsidR="005E3CE5" w:rsidRPr="00575EC0" w:rsidRDefault="005E3CE5" w:rsidP="005E3CE5">
      <w:pPr>
        <w:pStyle w:val="ab"/>
        <w:spacing w:line="240" w:lineRule="atLeast"/>
        <w:jc w:val="center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08796F4D" w14:textId="67AE4B9D" w:rsidR="005E3CE5" w:rsidRPr="00575EC0" w:rsidRDefault="005E3CE5" w:rsidP="00FE6BAD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１．</w:t>
      </w:r>
      <w:r w:rsidR="00D86756" w:rsidRPr="00575EC0">
        <w:rPr>
          <w:rFonts w:asciiTheme="minorEastAsia" w:eastAsiaTheme="minorEastAsia" w:hAnsiTheme="minorEastAsia"/>
          <w:spacing w:val="0"/>
        </w:rPr>
        <w:t>間接</w:t>
      </w:r>
      <w:r w:rsidRPr="00575EC0">
        <w:rPr>
          <w:rFonts w:asciiTheme="minorEastAsia" w:eastAsiaTheme="minorEastAsia" w:hAnsiTheme="minorEastAsia" w:hint="eastAsia"/>
          <w:spacing w:val="0"/>
        </w:rPr>
        <w:t xml:space="preserve">補助事業の名称　</w:t>
      </w:r>
    </w:p>
    <w:p w14:paraId="35AF9133" w14:textId="77777777" w:rsidR="005E3CE5" w:rsidRPr="00575EC0" w:rsidRDefault="005E3CE5" w:rsidP="005E3CE5">
      <w:pPr>
        <w:pStyle w:val="ab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２．</w:t>
      </w:r>
      <w:r w:rsidRPr="00575EC0">
        <w:rPr>
          <w:rFonts w:asciiTheme="minorEastAsia" w:eastAsiaTheme="minorEastAsia" w:hAnsiTheme="minorEastAsia" w:hint="eastAsia"/>
        </w:rPr>
        <w:t>交付決定番号及び交付決定年月日</w:t>
      </w:r>
    </w:p>
    <w:p w14:paraId="2B621C28" w14:textId="77777777" w:rsidR="005E3CE5" w:rsidRPr="00575EC0" w:rsidRDefault="005E3CE5" w:rsidP="005E3CE5">
      <w:pPr>
        <w:pStyle w:val="ab"/>
        <w:ind w:leftChars="-50" w:left="-105" w:firstLineChars="300" w:firstLine="756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1"/>
          <w:fitText w:val="1470" w:id="-1004794112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470" w:id="-1004794112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　　　第</w:t>
      </w:r>
      <w:r w:rsidRPr="00575EC0">
        <w:rPr>
          <w:rFonts w:asciiTheme="minorEastAsia" w:eastAsiaTheme="minorEastAsia" w:hAnsiTheme="minorEastAsia" w:hint="eastAsia"/>
          <w:sz w:val="20"/>
          <w:lang w:eastAsia="zh-TW"/>
        </w:rPr>
        <w:t xml:space="preserve">　　　　　　　　　</w:t>
      </w:r>
      <w:r w:rsidRPr="00575EC0">
        <w:rPr>
          <w:rFonts w:asciiTheme="minorEastAsia" w:eastAsiaTheme="minorEastAsia" w:hAnsiTheme="minorEastAsia" w:hint="eastAsia"/>
          <w:lang w:eastAsia="zh-TW"/>
        </w:rPr>
        <w:t>号</w:t>
      </w:r>
    </w:p>
    <w:p w14:paraId="1F3907E0" w14:textId="3933036D" w:rsidR="005E3CE5" w:rsidRPr="00575EC0" w:rsidRDefault="005E3CE5" w:rsidP="00FE6BAD">
      <w:pPr>
        <w:pStyle w:val="ab"/>
        <w:spacing w:line="360" w:lineRule="auto"/>
        <w:ind w:firstLineChars="300" w:firstLine="65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/>
          <w:spacing w:val="9"/>
          <w:w w:val="96"/>
          <w:fitText w:val="1470" w:id="-1004794111"/>
          <w:lang w:eastAsia="zh-TW"/>
        </w:rPr>
        <w:t>交付決定年月</w:t>
      </w:r>
      <w:r w:rsidRPr="00575EC0">
        <w:rPr>
          <w:rFonts w:asciiTheme="minorEastAsia" w:eastAsiaTheme="minorEastAsia" w:hAnsiTheme="minorEastAsia"/>
          <w:spacing w:val="-24"/>
          <w:w w:val="96"/>
          <w:fitText w:val="1470" w:id="-1004794111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令和　　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年　　月　　日</w:t>
      </w:r>
    </w:p>
    <w:p w14:paraId="69EFEB6C" w14:textId="77777777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３．事故の原因及び内容</w:t>
      </w:r>
    </w:p>
    <w:p w14:paraId="6A70E8CD" w14:textId="77777777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４．事故に係る金額</w:t>
      </w:r>
      <w:r w:rsidRPr="00575EC0">
        <w:rPr>
          <w:rFonts w:asciiTheme="minorEastAsia" w:eastAsiaTheme="minorEastAsia" w:hAnsiTheme="minorEastAsia"/>
          <w:spacing w:val="1"/>
        </w:rPr>
        <w:t xml:space="preserve">                  </w:t>
      </w:r>
      <w:r w:rsidRPr="00575EC0">
        <w:rPr>
          <w:rFonts w:asciiTheme="minorEastAsia" w:eastAsiaTheme="minorEastAsia" w:hAnsiTheme="minorEastAsia" w:hint="eastAsia"/>
          <w:spacing w:val="1"/>
        </w:rPr>
        <w:t>金</w:t>
      </w:r>
      <w:r w:rsidRPr="00575EC0">
        <w:rPr>
          <w:rFonts w:asciiTheme="minorEastAsia" w:eastAsiaTheme="minorEastAsia" w:hAnsiTheme="minorEastAsia"/>
          <w:spacing w:val="1"/>
        </w:rPr>
        <w:t xml:space="preserve">                </w:t>
      </w:r>
      <w:r w:rsidRPr="00575EC0">
        <w:rPr>
          <w:rFonts w:asciiTheme="minorEastAsia" w:eastAsiaTheme="minorEastAsia" w:hAnsiTheme="minorEastAsia" w:hint="eastAsia"/>
        </w:rPr>
        <w:t xml:space="preserve">　円</w:t>
      </w:r>
    </w:p>
    <w:p w14:paraId="79334D76" w14:textId="77777777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５．事故に対して採った措置</w:t>
      </w:r>
    </w:p>
    <w:p w14:paraId="7F35AD85" w14:textId="1FBFF585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６．事故が</w:t>
      </w:r>
      <w:r w:rsidR="00D86756" w:rsidRPr="00575EC0">
        <w:rPr>
          <w:rFonts w:asciiTheme="minorEastAsia" w:eastAsiaTheme="minorEastAsia" w:hAnsiTheme="minorEastAsia"/>
          <w:spacing w:val="0"/>
        </w:rPr>
        <w:t>間接</w:t>
      </w:r>
      <w:r w:rsidRPr="00575EC0">
        <w:rPr>
          <w:rFonts w:asciiTheme="minorEastAsia" w:eastAsiaTheme="minorEastAsia" w:hAnsiTheme="minorEastAsia" w:hint="eastAsia"/>
          <w:spacing w:val="0"/>
        </w:rPr>
        <w:t>補助事業に及ぼす影響</w:t>
      </w:r>
    </w:p>
    <w:p w14:paraId="3A129138" w14:textId="715F4A83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７．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補助事業の遂行及び完了予定日</w:t>
      </w:r>
    </w:p>
    <w:p w14:paraId="7559EE2D" w14:textId="77777777" w:rsidR="005E3CE5" w:rsidRPr="00575EC0" w:rsidRDefault="005E3CE5" w:rsidP="005E3CE5">
      <w:pPr>
        <w:pStyle w:val="ab"/>
        <w:spacing w:line="36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（添付書面等）事故の内容等が確認できる書面等</w:t>
      </w:r>
    </w:p>
    <w:p w14:paraId="16133693" w14:textId="77777777" w:rsidR="005E3CE5" w:rsidRPr="00575EC0" w:rsidRDefault="005E3CE5" w:rsidP="005E3CE5">
      <w:pPr>
        <w:pStyle w:val="ab"/>
        <w:spacing w:line="180" w:lineRule="atLeast"/>
        <w:rPr>
          <w:rFonts w:asciiTheme="minorEastAsia" w:eastAsiaTheme="minorEastAsia" w:hAnsiTheme="minorEastAsia"/>
          <w:spacing w:val="0"/>
        </w:rPr>
      </w:pPr>
    </w:p>
    <w:p w14:paraId="7A21738D" w14:textId="77777777" w:rsidR="005E3CE5" w:rsidRPr="00575EC0" w:rsidRDefault="005E3CE5" w:rsidP="005E3CE5">
      <w:pPr>
        <w:pStyle w:val="ab"/>
        <w:spacing w:line="240" w:lineRule="auto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【本</w:t>
      </w:r>
      <w:r w:rsidRPr="00575EC0">
        <w:rPr>
          <w:rFonts w:asciiTheme="minorEastAsia" w:eastAsiaTheme="minorEastAsia" w:hAnsiTheme="minorEastAsia" w:hint="eastAsia"/>
        </w:rPr>
        <w:t>補助事業事故報告に係る連絡先</w:t>
      </w:r>
      <w:r w:rsidRPr="00575EC0">
        <w:rPr>
          <w:rFonts w:asciiTheme="minorEastAsia" w:eastAsiaTheme="minorEastAsia" w:hAnsiTheme="minorEastAsia" w:hint="eastAsia"/>
          <w:spacing w:val="0"/>
        </w:rPr>
        <w:t>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5E3CE5" w:rsidRPr="00575EC0" w14:paraId="792B9867" w14:textId="77777777" w:rsidTr="001A7854">
        <w:tc>
          <w:tcPr>
            <w:tcW w:w="2977" w:type="dxa"/>
          </w:tcPr>
          <w:p w14:paraId="705AD35E" w14:textId="77777777" w:rsidR="005E3CE5" w:rsidRPr="00575EC0" w:rsidRDefault="005E3CE5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676BB3C2" w14:textId="77777777" w:rsidR="005E3CE5" w:rsidRPr="00575EC0" w:rsidRDefault="005E3CE5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29DC07FF" w14:textId="234E9E7F" w:rsidR="005E3CE5" w:rsidRPr="00575EC0" w:rsidRDefault="005E3CE5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E3CE5" w:rsidRPr="00575EC0" w14:paraId="49622579" w14:textId="77777777" w:rsidTr="00200A37">
        <w:trPr>
          <w:trHeight w:val="708"/>
        </w:trPr>
        <w:tc>
          <w:tcPr>
            <w:tcW w:w="2977" w:type="dxa"/>
          </w:tcPr>
          <w:p w14:paraId="18828E4C" w14:textId="77777777" w:rsidR="005E3CE5" w:rsidRPr="00575EC0" w:rsidRDefault="005E3CE5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6399BC38" w14:textId="77777777" w:rsidR="005E3CE5" w:rsidRPr="00575EC0" w:rsidRDefault="005E3CE5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1BD69C8B" w14:textId="77777777" w:rsidR="005E3CE5" w:rsidRPr="00575EC0" w:rsidRDefault="005E3CE5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3E186832" w14:textId="4E250174" w:rsidR="005E3CE5" w:rsidRPr="00575EC0" w:rsidRDefault="005E3CE5" w:rsidP="00200A37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2E937D44" w14:textId="1A2336E5" w:rsidR="00200A37" w:rsidRPr="00575EC0" w:rsidRDefault="005E3CE5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/>
          <w:spacing w:val="0"/>
        </w:rPr>
        <w:br w:type="page"/>
      </w:r>
    </w:p>
    <w:sectPr w:rsidR="00200A37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CC1F4" w14:textId="77777777" w:rsidR="009A573D" w:rsidRDefault="009A573D" w:rsidP="00B7371F">
      <w:r>
        <w:separator/>
      </w:r>
    </w:p>
  </w:endnote>
  <w:endnote w:type="continuationSeparator" w:id="0">
    <w:p w14:paraId="7D8DA675" w14:textId="77777777" w:rsidR="009A573D" w:rsidRDefault="009A573D" w:rsidP="00B7371F">
      <w:r>
        <w:continuationSeparator/>
      </w:r>
    </w:p>
  </w:endnote>
  <w:endnote w:type="continuationNotice" w:id="1">
    <w:p w14:paraId="7D5D44B5" w14:textId="77777777" w:rsidR="009A573D" w:rsidRDefault="009A57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60D74" w14:textId="77777777" w:rsidR="009A573D" w:rsidRDefault="009A573D" w:rsidP="00B7371F">
      <w:r>
        <w:separator/>
      </w:r>
    </w:p>
  </w:footnote>
  <w:footnote w:type="continuationSeparator" w:id="0">
    <w:p w14:paraId="78B94D17" w14:textId="77777777" w:rsidR="009A573D" w:rsidRDefault="009A573D" w:rsidP="00B7371F">
      <w:r>
        <w:continuationSeparator/>
      </w:r>
    </w:p>
  </w:footnote>
  <w:footnote w:type="continuationNotice" w:id="1">
    <w:p w14:paraId="6C4CB409" w14:textId="77777777" w:rsidR="009A573D" w:rsidRDefault="009A57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73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610E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2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